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1B1AC9" w:rsidRDefault="00AC4DA5" w:rsidP="001B1AC9">
      <w:pPr>
        <w:jc w:val="center"/>
        <w:rPr>
          <w:b/>
        </w:rPr>
      </w:pPr>
      <w:r w:rsidRPr="00DA026F">
        <w:rPr>
          <w:sz w:val="22"/>
          <w:szCs w:val="22"/>
        </w:rPr>
        <w:t xml:space="preserve">Wyłonienie Wykonawcy </w:t>
      </w:r>
      <w:r w:rsidR="00776118">
        <w:rPr>
          <w:b/>
        </w:rPr>
        <w:t>Budowa oświetlenia drogowego przy drodze krajowej Nr 73 w Kołaczycach – Kluczowa.</w:t>
      </w:r>
    </w:p>
    <w:p w:rsidR="001B1AC9" w:rsidRPr="00C624CD" w:rsidRDefault="001B1AC9" w:rsidP="001B1AC9">
      <w:pPr>
        <w:jc w:val="center"/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776118">
        <w:rPr>
          <w:b/>
          <w:bCs/>
          <w:sz w:val="22"/>
          <w:szCs w:val="22"/>
        </w:rPr>
        <w:t>IKM.271.1.6.2017.MG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 xml:space="preserve">Proszę wskazać części zamówienia, których wykonanie Wykonawca zamierza </w:t>
            </w:r>
            <w:r w:rsidRPr="00DA026F">
              <w:rPr>
                <w:sz w:val="22"/>
                <w:szCs w:val="22"/>
              </w:rPr>
              <w:lastRenderedPageBreak/>
              <w:t>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776118">
                    <w:rPr>
                      <w:sz w:val="22"/>
                      <w:szCs w:val="22"/>
                    </w:rPr>
                    <w:t xml:space="preserve"> IKM.271.1.6.2017.MG</w:t>
                  </w:r>
                  <w:bookmarkStart w:id="0" w:name="_GoBack"/>
                  <w:bookmarkEnd w:id="0"/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776118">
                    <w:rPr>
                      <w:sz w:val="22"/>
                      <w:szCs w:val="22"/>
                    </w:rPr>
                    <w:t>nak sprawy:  IKM.271.1.6.2017.MG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38" w:rsidRDefault="00663538">
      <w:r>
        <w:separator/>
      </w:r>
    </w:p>
  </w:endnote>
  <w:endnote w:type="continuationSeparator" w:id="0">
    <w:p w:rsidR="00663538" w:rsidRDefault="006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38" w:rsidRDefault="00663538">
      <w:r>
        <w:separator/>
      </w:r>
    </w:p>
  </w:footnote>
  <w:footnote w:type="continuationSeparator" w:id="0">
    <w:p w:rsidR="00663538" w:rsidRDefault="0066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10</cp:revision>
  <cp:lastPrinted>2016-10-07T07:57:00Z</cp:lastPrinted>
  <dcterms:created xsi:type="dcterms:W3CDTF">2016-08-29T19:24:00Z</dcterms:created>
  <dcterms:modified xsi:type="dcterms:W3CDTF">2017-05-19T08:34:00Z</dcterms:modified>
</cp:coreProperties>
</file>